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AD4E" w14:textId="77777777" w:rsidR="00945DCA" w:rsidRDefault="00945DCA" w:rsidP="00945DCA">
      <w:pPr>
        <w:shd w:val="clear" w:color="auto" w:fill="FFFFFF"/>
        <w:spacing w:after="3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ВИДЕОРОЛИКИ ДЛЯ ДЕТЕЙ</w:t>
      </w:r>
    </w:p>
    <w:p w14:paraId="1A3953E4" w14:textId="77777777" w:rsidR="00945DCA" w:rsidRDefault="00945DCA" w:rsidP="00945DCA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0070C0"/>
          <w:sz w:val="29"/>
          <w:szCs w:val="29"/>
          <w:lang w:eastAsia="ru-RU"/>
        </w:rPr>
      </w:pPr>
      <w:hyperlink r:id="rId5" w:tgtFrame="_blank" w:history="1">
        <w:r>
          <w:rPr>
            <w:rStyle w:val="a3"/>
            <w:rFonts w:ascii="inherit" w:eastAsia="Times New Roman" w:hAnsi="inherit" w:cs="Times New Roman"/>
            <w:color w:val="0070C0"/>
            <w:sz w:val="29"/>
            <w:szCs w:val="29"/>
            <w:bdr w:val="none" w:sz="0" w:space="0" w:color="auto" w:frame="1"/>
            <w:lang w:eastAsia="ru-RU"/>
          </w:rPr>
          <w:t>Соблюдай правила пожарной безопасности!</w:t>
        </w:r>
      </w:hyperlink>
    </w:p>
    <w:p w14:paraId="24542167" w14:textId="77777777" w:rsidR="00945DCA" w:rsidRDefault="00945DCA" w:rsidP="00945DCA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0070C0"/>
          <w:sz w:val="29"/>
          <w:szCs w:val="29"/>
          <w:lang w:eastAsia="ru-RU"/>
        </w:rPr>
      </w:pPr>
      <w:hyperlink r:id="rId6" w:tgtFrame="_blank" w:history="1">
        <w:r>
          <w:rPr>
            <w:rStyle w:val="a3"/>
            <w:rFonts w:ascii="inherit" w:eastAsia="Times New Roman" w:hAnsi="inherit" w:cs="Times New Roman"/>
            <w:color w:val="0070C0"/>
            <w:sz w:val="29"/>
            <w:szCs w:val="29"/>
            <w:bdr w:val="none" w:sz="0" w:space="0" w:color="auto" w:frame="1"/>
            <w:lang w:eastAsia="ru-RU"/>
          </w:rPr>
          <w:t>Правила поведения при пожаре</w:t>
        </w:r>
      </w:hyperlink>
    </w:p>
    <w:p w14:paraId="4A924283" w14:textId="77777777" w:rsidR="00945DCA" w:rsidRDefault="00945DCA" w:rsidP="00945DCA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0070C0"/>
          <w:sz w:val="29"/>
          <w:szCs w:val="29"/>
          <w:lang w:eastAsia="ru-RU"/>
        </w:rPr>
      </w:pPr>
      <w:hyperlink r:id="rId7" w:tgtFrame="_blank" w:history="1">
        <w:r>
          <w:rPr>
            <w:rStyle w:val="a3"/>
            <w:rFonts w:ascii="inherit" w:eastAsia="Times New Roman" w:hAnsi="inherit" w:cs="Times New Roman"/>
            <w:color w:val="0070C0"/>
            <w:sz w:val="29"/>
            <w:szCs w:val="29"/>
            <w:bdr w:val="none" w:sz="0" w:space="0" w:color="auto" w:frame="1"/>
            <w:lang w:eastAsia="ru-RU"/>
          </w:rPr>
          <w:t>Правила поведения детей при пожаре</w:t>
        </w:r>
      </w:hyperlink>
    </w:p>
    <w:p w14:paraId="680E6A1D" w14:textId="77777777" w:rsidR="00945DCA" w:rsidRDefault="00945DCA" w:rsidP="00945DCA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0070C0"/>
          <w:sz w:val="29"/>
          <w:szCs w:val="29"/>
          <w:lang w:eastAsia="ru-RU"/>
        </w:rPr>
      </w:pPr>
      <w:hyperlink r:id="rId8" w:tgtFrame="_blank" w:history="1">
        <w:r>
          <w:rPr>
            <w:rStyle w:val="a3"/>
            <w:rFonts w:ascii="inherit" w:eastAsia="Times New Roman" w:hAnsi="inherit" w:cs="Times New Roman"/>
            <w:color w:val="0070C0"/>
            <w:sz w:val="29"/>
            <w:szCs w:val="29"/>
            <w:bdr w:val="none" w:sz="0" w:space="0" w:color="auto" w:frame="1"/>
            <w:lang w:eastAsia="ru-RU"/>
          </w:rPr>
          <w:t>Пожар в квартире</w:t>
        </w:r>
      </w:hyperlink>
    </w:p>
    <w:p w14:paraId="0C09C22A" w14:textId="77777777" w:rsidR="00945DCA" w:rsidRDefault="00945DCA" w:rsidP="00945DCA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0070C0"/>
          <w:sz w:val="29"/>
          <w:szCs w:val="29"/>
          <w:lang w:eastAsia="ru-RU"/>
        </w:rPr>
      </w:pPr>
      <w:hyperlink r:id="rId9" w:tgtFrame="_blank" w:history="1">
        <w:r>
          <w:rPr>
            <w:rStyle w:val="a3"/>
            <w:rFonts w:ascii="inherit" w:eastAsia="Times New Roman" w:hAnsi="inherit" w:cs="Times New Roman"/>
            <w:color w:val="0070C0"/>
            <w:sz w:val="29"/>
            <w:szCs w:val="29"/>
            <w:bdr w:val="none" w:sz="0" w:space="0" w:color="auto" w:frame="1"/>
            <w:lang w:eastAsia="ru-RU"/>
          </w:rPr>
          <w:t>Пожарная безопасность. Смешарики</w:t>
        </w:r>
      </w:hyperlink>
    </w:p>
    <w:p w14:paraId="6D6A80C0" w14:textId="77777777" w:rsidR="00945DCA" w:rsidRDefault="00945DCA" w:rsidP="00945DCA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0070C0"/>
          <w:sz w:val="29"/>
          <w:szCs w:val="29"/>
          <w:lang w:eastAsia="ru-RU"/>
        </w:rPr>
      </w:pPr>
      <w:hyperlink r:id="rId10" w:tgtFrame="_blank" w:history="1">
        <w:r>
          <w:rPr>
            <w:rStyle w:val="a3"/>
            <w:rFonts w:ascii="inherit" w:eastAsia="Times New Roman" w:hAnsi="inherit" w:cs="Times New Roman"/>
            <w:color w:val="0070C0"/>
            <w:sz w:val="29"/>
            <w:szCs w:val="29"/>
            <w:bdr w:val="none" w:sz="0" w:space="0" w:color="auto" w:frame="1"/>
            <w:lang w:eastAsia="ru-RU"/>
          </w:rPr>
          <w:t>Опасность пиротехнических изделий. Волшебная книга МЧС</w:t>
        </w:r>
      </w:hyperlink>
    </w:p>
    <w:p w14:paraId="29DA2822" w14:textId="77777777" w:rsidR="00945DCA" w:rsidRDefault="00945DCA" w:rsidP="00945DCA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0070C0"/>
          <w:sz w:val="29"/>
          <w:szCs w:val="29"/>
          <w:lang w:eastAsia="ru-RU"/>
        </w:rPr>
      </w:pPr>
      <w:hyperlink r:id="rId11" w:tgtFrame="_blank" w:history="1">
        <w:r>
          <w:rPr>
            <w:rStyle w:val="a3"/>
            <w:rFonts w:ascii="inherit" w:eastAsia="Times New Roman" w:hAnsi="inherit" w:cs="Times New Roman"/>
            <w:color w:val="0070C0"/>
            <w:sz w:val="29"/>
            <w:szCs w:val="29"/>
            <w:bdr w:val="none" w:sz="0" w:space="0" w:color="auto" w:frame="1"/>
            <w:lang w:eastAsia="ru-RU"/>
          </w:rPr>
          <w:t>Правила безопасности при использовании электроприборов. Волшебная книга МЧС</w:t>
        </w:r>
      </w:hyperlink>
      <w:r>
        <w:rPr>
          <w:rFonts w:ascii="inherit" w:eastAsia="Times New Roman" w:hAnsi="inherit" w:cs="Times New Roman"/>
          <w:color w:val="0070C0"/>
          <w:sz w:val="29"/>
          <w:szCs w:val="29"/>
          <w:lang w:eastAsia="ru-RU"/>
        </w:rPr>
        <w:t> </w:t>
      </w:r>
    </w:p>
    <w:p w14:paraId="6C58A9CC" w14:textId="77777777" w:rsidR="00C83082" w:rsidRDefault="00C83082"/>
    <w:sectPr w:rsidR="00C8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D4073"/>
    <w:multiLevelType w:val="multilevel"/>
    <w:tmpl w:val="8C4A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43803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8D"/>
    <w:rsid w:val="00760D8D"/>
    <w:rsid w:val="00945DCA"/>
    <w:rsid w:val="00C8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FE183-07C4-434E-BD96-4FF8341A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D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FZP7NtsR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TpyJ8lQUZ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TGWXaSqhcQ" TargetMode="External"/><Relationship Id="rId11" Type="http://schemas.openxmlformats.org/officeDocument/2006/relationships/hyperlink" Target="https://www.youtube.com/watch?v=dDaKNHnIv7E" TargetMode="External"/><Relationship Id="rId5" Type="http://schemas.openxmlformats.org/officeDocument/2006/relationships/hyperlink" Target="https://www.youtube.com/watch?v=DS_3tCgOChk" TargetMode="External"/><Relationship Id="rId10" Type="http://schemas.openxmlformats.org/officeDocument/2006/relationships/hyperlink" Target="https://www.youtube.com/watch?v=kilwtIJZ_U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qLfgl8gVn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2023-03-07T05:12:00Z</dcterms:created>
  <dcterms:modified xsi:type="dcterms:W3CDTF">2023-03-07T05:12:00Z</dcterms:modified>
</cp:coreProperties>
</file>