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410F" w14:textId="008D9172" w:rsidR="00A6195B" w:rsidRDefault="00FA612E" w:rsidP="00285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Секция: «Модели реализации образовательных модулей программы</w:t>
      </w:r>
    </w:p>
    <w:p w14:paraId="321C9422" w14:textId="296997B2" w:rsidR="00FA612E" w:rsidRPr="00FA612E" w:rsidRDefault="00FA612E" w:rsidP="004117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-образование детей </w:t>
      </w:r>
      <w:r w:rsidR="00A6195B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возраста»</w:t>
      </w:r>
    </w:p>
    <w:p w14:paraId="4DED512B" w14:textId="3910B6B7" w:rsidR="00A6195B" w:rsidRDefault="00A6195B" w:rsidP="004117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6AE71" w14:textId="77777777" w:rsidR="00A6195B" w:rsidRDefault="00A6195B" w:rsidP="004117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-технологии образовательного модуля </w:t>
      </w:r>
    </w:p>
    <w:p w14:paraId="513E5389" w14:textId="6C1F7DFE" w:rsidR="00A6195B" w:rsidRDefault="00A6195B" w:rsidP="004117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«Математическое развитие» (мастер-класс)</w:t>
      </w:r>
    </w:p>
    <w:p w14:paraId="2C02D9C1" w14:textId="77777777" w:rsidR="00A6195B" w:rsidRPr="00A6195B" w:rsidRDefault="00A6195B" w:rsidP="004117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83D80" w14:textId="04688706" w:rsidR="00A6195B" w:rsidRPr="004B00F1" w:rsidRDefault="00E27B59" w:rsidP="00A619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0F1">
        <w:rPr>
          <w:rFonts w:ascii="Times New Roman" w:hAnsi="Times New Roman" w:cs="Times New Roman"/>
          <w:b/>
          <w:bCs/>
          <w:sz w:val="28"/>
          <w:szCs w:val="28"/>
        </w:rPr>
        <w:t>Пособие «Геометрические</w:t>
      </w:r>
      <w:r w:rsidR="009A2E0F" w:rsidRPr="004B00F1">
        <w:rPr>
          <w:rFonts w:ascii="Times New Roman" w:hAnsi="Times New Roman" w:cs="Times New Roman"/>
          <w:b/>
          <w:bCs/>
          <w:sz w:val="28"/>
          <w:szCs w:val="28"/>
        </w:rPr>
        <w:t xml:space="preserve"> фигуры и их признаки»</w:t>
      </w:r>
    </w:p>
    <w:p w14:paraId="1F246992" w14:textId="52F2D47D" w:rsidR="004117B8" w:rsidRPr="00307137" w:rsidRDefault="00307137" w:rsidP="004117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bookmarkStart w:id="0" w:name="_Hlk114746504"/>
      <w:r w:rsidRPr="003071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«Ориентировка на плоскости»</w:t>
      </w:r>
    </w:p>
    <w:bookmarkEnd w:id="0"/>
    <w:p w14:paraId="3B058F40" w14:textId="48CEA011" w:rsidR="00307137" w:rsidRDefault="004B00F1" w:rsidP="004117B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07137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Задание для дете</w:t>
      </w:r>
      <w:r w:rsidR="006B15F6" w:rsidRPr="00307137">
        <w:rPr>
          <w:rFonts w:ascii="Times New Roman" w:hAnsi="Times New Roman" w:cs="Times New Roman"/>
          <w:i/>
          <w:iCs/>
          <w:sz w:val="28"/>
          <w:szCs w:val="28"/>
          <w:u w:val="single"/>
        </w:rPr>
        <w:t>й старшей группы</w:t>
      </w:r>
      <w:r w:rsidRPr="0030713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14:paraId="39DF9227" w14:textId="77777777" w:rsidR="004117B8" w:rsidRDefault="004117B8" w:rsidP="004117B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FAB8996" w14:textId="1841897A" w:rsidR="005E5F26" w:rsidRDefault="004B00F1" w:rsidP="0041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27B59" w:rsidRPr="005C47FF">
        <w:rPr>
          <w:rFonts w:ascii="Times New Roman" w:hAnsi="Times New Roman" w:cs="Times New Roman"/>
          <w:sz w:val="28"/>
          <w:szCs w:val="28"/>
        </w:rPr>
        <w:t>а столах лежат разлинова</w:t>
      </w:r>
      <w:r w:rsidR="00581296" w:rsidRPr="005C47FF">
        <w:rPr>
          <w:rFonts w:ascii="Times New Roman" w:hAnsi="Times New Roman" w:cs="Times New Roman"/>
          <w:sz w:val="28"/>
          <w:szCs w:val="28"/>
        </w:rPr>
        <w:t>нные листы</w:t>
      </w:r>
      <w:r>
        <w:rPr>
          <w:rFonts w:ascii="Times New Roman" w:hAnsi="Times New Roman" w:cs="Times New Roman"/>
          <w:sz w:val="28"/>
          <w:szCs w:val="28"/>
        </w:rPr>
        <w:t xml:space="preserve"> бумаги </w:t>
      </w:r>
      <w:r w:rsidR="00581296" w:rsidRPr="005C47FF">
        <w:rPr>
          <w:rFonts w:ascii="Times New Roman" w:hAnsi="Times New Roman" w:cs="Times New Roman"/>
          <w:sz w:val="28"/>
          <w:szCs w:val="28"/>
        </w:rPr>
        <w:t xml:space="preserve">и геометрические фигуры разные по признакам: цвет, размер, толщина. </w:t>
      </w:r>
    </w:p>
    <w:p w14:paraId="75C76220" w14:textId="0249B18D" w:rsidR="004B00F1" w:rsidRDefault="00581296" w:rsidP="0041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7F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E5F26">
        <w:rPr>
          <w:rFonts w:ascii="Times New Roman" w:hAnsi="Times New Roman" w:cs="Times New Roman"/>
          <w:sz w:val="28"/>
          <w:szCs w:val="28"/>
        </w:rPr>
        <w:t>называет</w:t>
      </w:r>
      <w:r w:rsidRPr="005C47FF">
        <w:rPr>
          <w:rFonts w:ascii="Times New Roman" w:hAnsi="Times New Roman" w:cs="Times New Roman"/>
          <w:sz w:val="28"/>
          <w:szCs w:val="28"/>
        </w:rPr>
        <w:t xml:space="preserve"> фигуру и </w:t>
      </w:r>
      <w:r w:rsidR="005E5F26">
        <w:rPr>
          <w:rFonts w:ascii="Times New Roman" w:hAnsi="Times New Roman" w:cs="Times New Roman"/>
          <w:sz w:val="28"/>
          <w:szCs w:val="28"/>
        </w:rPr>
        <w:t xml:space="preserve">указывает </w:t>
      </w:r>
      <w:r w:rsidRPr="005C47FF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4B00F1">
        <w:rPr>
          <w:rFonts w:ascii="Times New Roman" w:hAnsi="Times New Roman" w:cs="Times New Roman"/>
          <w:sz w:val="28"/>
          <w:szCs w:val="28"/>
        </w:rPr>
        <w:t xml:space="preserve">на листе </w:t>
      </w:r>
      <w:r w:rsidRPr="005C47FF">
        <w:rPr>
          <w:rFonts w:ascii="Times New Roman" w:hAnsi="Times New Roman" w:cs="Times New Roman"/>
          <w:sz w:val="28"/>
          <w:szCs w:val="28"/>
        </w:rPr>
        <w:t xml:space="preserve">куда </w:t>
      </w:r>
      <w:r w:rsidR="004B00F1">
        <w:rPr>
          <w:rFonts w:ascii="Times New Roman" w:hAnsi="Times New Roman" w:cs="Times New Roman"/>
          <w:sz w:val="28"/>
          <w:szCs w:val="28"/>
        </w:rPr>
        <w:t>ее нужно положить</w:t>
      </w:r>
    </w:p>
    <w:p w14:paraId="64822C49" w14:textId="5E837FB6" w:rsidR="00581296" w:rsidRPr="009316D2" w:rsidRDefault="005E5F26" w:rsidP="0041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D2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14:paraId="70E9DF88" w14:textId="0E881E0E" w:rsidR="00581296" w:rsidRPr="009316D2" w:rsidRDefault="004B00F1" w:rsidP="0041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D2">
        <w:rPr>
          <w:rFonts w:ascii="Times New Roman" w:hAnsi="Times New Roman" w:cs="Times New Roman"/>
          <w:sz w:val="28"/>
          <w:szCs w:val="28"/>
        </w:rPr>
        <w:t>п</w:t>
      </w:r>
      <w:r w:rsidR="00581296" w:rsidRPr="009316D2">
        <w:rPr>
          <w:rFonts w:ascii="Times New Roman" w:hAnsi="Times New Roman" w:cs="Times New Roman"/>
          <w:sz w:val="28"/>
          <w:szCs w:val="28"/>
        </w:rPr>
        <w:t>оложите в правый верхний угол красный толстый квадрат</w:t>
      </w:r>
      <w:r w:rsidR="006B15F6" w:rsidRPr="009316D2">
        <w:rPr>
          <w:rFonts w:ascii="Times New Roman" w:hAnsi="Times New Roman" w:cs="Times New Roman"/>
          <w:sz w:val="28"/>
          <w:szCs w:val="28"/>
        </w:rPr>
        <w:t>;</w:t>
      </w:r>
    </w:p>
    <w:p w14:paraId="57315DA4" w14:textId="16F5B87C" w:rsidR="00581296" w:rsidRPr="009316D2" w:rsidRDefault="006B15F6" w:rsidP="0041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D2">
        <w:rPr>
          <w:rFonts w:ascii="Times New Roman" w:hAnsi="Times New Roman" w:cs="Times New Roman"/>
          <w:sz w:val="28"/>
          <w:szCs w:val="28"/>
        </w:rPr>
        <w:t>п</w:t>
      </w:r>
      <w:r w:rsidR="00581296" w:rsidRPr="009316D2">
        <w:rPr>
          <w:rFonts w:ascii="Times New Roman" w:hAnsi="Times New Roman" w:cs="Times New Roman"/>
          <w:sz w:val="28"/>
          <w:szCs w:val="28"/>
        </w:rPr>
        <w:t>оложите в центр маленький желтый круг</w:t>
      </w:r>
      <w:r w:rsidRPr="009316D2">
        <w:rPr>
          <w:rFonts w:ascii="Times New Roman" w:hAnsi="Times New Roman" w:cs="Times New Roman"/>
          <w:sz w:val="28"/>
          <w:szCs w:val="28"/>
        </w:rPr>
        <w:t>;</w:t>
      </w:r>
    </w:p>
    <w:p w14:paraId="1BE23286" w14:textId="4CABE33D" w:rsidR="00581296" w:rsidRPr="009316D2" w:rsidRDefault="006B15F6" w:rsidP="0041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D2">
        <w:rPr>
          <w:rFonts w:ascii="Times New Roman" w:hAnsi="Times New Roman" w:cs="Times New Roman"/>
          <w:sz w:val="28"/>
          <w:szCs w:val="28"/>
        </w:rPr>
        <w:t>п</w:t>
      </w:r>
      <w:r w:rsidR="00581296" w:rsidRPr="009316D2">
        <w:rPr>
          <w:rFonts w:ascii="Times New Roman" w:hAnsi="Times New Roman" w:cs="Times New Roman"/>
          <w:sz w:val="28"/>
          <w:szCs w:val="28"/>
        </w:rPr>
        <w:t>оложите в левый верхний угол желтый толстый многоугольник</w:t>
      </w:r>
      <w:r w:rsidRPr="009316D2">
        <w:rPr>
          <w:rFonts w:ascii="Times New Roman" w:hAnsi="Times New Roman" w:cs="Times New Roman"/>
          <w:sz w:val="28"/>
          <w:szCs w:val="28"/>
        </w:rPr>
        <w:t>;</w:t>
      </w:r>
    </w:p>
    <w:p w14:paraId="4FB8FF44" w14:textId="2F5B0F5E" w:rsidR="00581296" w:rsidRPr="009316D2" w:rsidRDefault="006B15F6" w:rsidP="0041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D2">
        <w:rPr>
          <w:rFonts w:ascii="Times New Roman" w:hAnsi="Times New Roman" w:cs="Times New Roman"/>
          <w:sz w:val="28"/>
          <w:szCs w:val="28"/>
        </w:rPr>
        <w:t>п</w:t>
      </w:r>
      <w:r w:rsidR="00581296" w:rsidRPr="009316D2">
        <w:rPr>
          <w:rFonts w:ascii="Times New Roman" w:hAnsi="Times New Roman" w:cs="Times New Roman"/>
          <w:sz w:val="28"/>
          <w:szCs w:val="28"/>
        </w:rPr>
        <w:t>оложите вниз по центру большой тонкий синий прямоугольник</w:t>
      </w:r>
    </w:p>
    <w:p w14:paraId="0725C393" w14:textId="77777777" w:rsidR="00581296" w:rsidRPr="009316D2" w:rsidRDefault="00581296" w:rsidP="0041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D2">
        <w:rPr>
          <w:rFonts w:ascii="Times New Roman" w:hAnsi="Times New Roman" w:cs="Times New Roman"/>
          <w:sz w:val="28"/>
          <w:szCs w:val="28"/>
        </w:rPr>
        <w:t>Положите в левый нижний угол маленький тонкий синий треугольник</w:t>
      </w:r>
    </w:p>
    <w:p w14:paraId="2DB6F86F" w14:textId="53EE6809" w:rsidR="006B15F6" w:rsidRDefault="006B15F6" w:rsidP="0041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пустые клетки геометрическими фигурами с соответствующими признаками.</w:t>
      </w:r>
    </w:p>
    <w:p w14:paraId="25D0BC4E" w14:textId="3AF2E9FC" w:rsidR="004117B8" w:rsidRPr="004117B8" w:rsidRDefault="004117B8" w:rsidP="004117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071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«Ориентировка на плоскости»</w:t>
      </w:r>
    </w:p>
    <w:p w14:paraId="78656E85" w14:textId="75A76057" w:rsidR="00B96B59" w:rsidRDefault="00307137" w:rsidP="004117B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Задание д</w:t>
      </w:r>
      <w:r w:rsidR="00B96B59" w:rsidRPr="0030713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ля детей подготовительной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 школе </w:t>
      </w:r>
      <w:r w:rsidR="00B96B59" w:rsidRPr="00307137">
        <w:rPr>
          <w:rFonts w:ascii="Times New Roman" w:hAnsi="Times New Roman" w:cs="Times New Roman"/>
          <w:i/>
          <w:iCs/>
          <w:sz w:val="28"/>
          <w:szCs w:val="28"/>
          <w:u w:val="single"/>
        </w:rPr>
        <w:t>группы</w:t>
      </w:r>
    </w:p>
    <w:p w14:paraId="3127E683" w14:textId="77777777" w:rsidR="004117B8" w:rsidRPr="00307137" w:rsidRDefault="004117B8" w:rsidP="004117B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F86B2BF" w14:textId="74248FEE" w:rsidR="00B96B59" w:rsidRDefault="00B96B59" w:rsidP="0041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в левый верхний угол большой желтый толстый многоугольник</w:t>
      </w:r>
    </w:p>
    <w:p w14:paraId="45CD4E91" w14:textId="5ADD6970" w:rsidR="00B96B59" w:rsidRDefault="00B96B59" w:rsidP="0041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 положите </w:t>
      </w:r>
      <w:r w:rsidR="002F0BBA">
        <w:rPr>
          <w:rFonts w:ascii="Times New Roman" w:hAnsi="Times New Roman" w:cs="Times New Roman"/>
          <w:sz w:val="28"/>
          <w:szCs w:val="28"/>
        </w:rPr>
        <w:t>большой тонкий круг (любого цвета)</w:t>
      </w:r>
    </w:p>
    <w:p w14:paraId="7B22D53C" w14:textId="13646C89" w:rsidR="002F0BBA" w:rsidRDefault="002F0BBA" w:rsidP="0041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нижний правый угол маленький толстый красный прямоугольник. </w:t>
      </w:r>
    </w:p>
    <w:p w14:paraId="26E73B3F" w14:textId="74C7A3B4" w:rsidR="004920B8" w:rsidRDefault="002F0BBA" w:rsidP="0041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самостоятельно заполните пустые клетки и об</w:t>
      </w:r>
      <w:r w:rsidR="004920B8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ясните свой выбор.</w:t>
      </w:r>
    </w:p>
    <w:p w14:paraId="29E01C5D" w14:textId="77777777" w:rsidR="004117B8" w:rsidRDefault="004117B8" w:rsidP="0041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1C09DE" w14:textId="74A98885" w:rsidR="00FF7D69" w:rsidRPr="004920B8" w:rsidRDefault="009A2E0F" w:rsidP="004117B8">
      <w:pPr>
        <w:tabs>
          <w:tab w:val="left" w:pos="1779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920B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«Яблоня»</w:t>
      </w:r>
    </w:p>
    <w:p w14:paraId="5325C99A" w14:textId="77777777" w:rsidR="004920B8" w:rsidRDefault="005C5CD0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изображение яблони без плодов. Для того, чтобы яблоня указала </w:t>
      </w:r>
      <w:r w:rsidR="004920B8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 xml:space="preserve">верный путь, надо </w:t>
      </w:r>
      <w:r w:rsidR="004920B8">
        <w:rPr>
          <w:rFonts w:ascii="Times New Roman" w:hAnsi="Times New Roman" w:cs="Times New Roman"/>
          <w:sz w:val="28"/>
          <w:szCs w:val="28"/>
        </w:rPr>
        <w:t>разместить на ней плоды.</w:t>
      </w:r>
    </w:p>
    <w:p w14:paraId="31B34E90" w14:textId="212181C2" w:rsidR="009C09ED" w:rsidRDefault="004920B8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5CD0">
        <w:rPr>
          <w:rFonts w:ascii="Times New Roman" w:hAnsi="Times New Roman" w:cs="Times New Roman"/>
          <w:sz w:val="28"/>
          <w:szCs w:val="28"/>
        </w:rPr>
        <w:t>ешив 4 примера</w:t>
      </w:r>
      <w:r>
        <w:rPr>
          <w:rFonts w:ascii="Times New Roman" w:hAnsi="Times New Roman" w:cs="Times New Roman"/>
          <w:sz w:val="28"/>
          <w:szCs w:val="28"/>
        </w:rPr>
        <w:t xml:space="preserve"> (для каждого яблока)</w:t>
      </w:r>
      <w:r w:rsidR="005824FF">
        <w:rPr>
          <w:rFonts w:ascii="Times New Roman" w:hAnsi="Times New Roman" w:cs="Times New Roman"/>
          <w:sz w:val="28"/>
          <w:szCs w:val="28"/>
        </w:rPr>
        <w:t xml:space="preserve">, </w:t>
      </w:r>
      <w:r w:rsidR="005C5CD0">
        <w:rPr>
          <w:rFonts w:ascii="Times New Roman" w:hAnsi="Times New Roman" w:cs="Times New Roman"/>
          <w:sz w:val="28"/>
          <w:szCs w:val="28"/>
        </w:rPr>
        <w:t>ребята смогут узнать яблоко какой формы, размера и толщины</w:t>
      </w:r>
      <w:r w:rsidR="009C09ED">
        <w:rPr>
          <w:rFonts w:ascii="Times New Roman" w:hAnsi="Times New Roman" w:cs="Times New Roman"/>
          <w:sz w:val="28"/>
          <w:szCs w:val="28"/>
        </w:rPr>
        <w:t xml:space="preserve"> появится в определенно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C09ED">
        <w:rPr>
          <w:rFonts w:ascii="Times New Roman" w:hAnsi="Times New Roman" w:cs="Times New Roman"/>
          <w:sz w:val="28"/>
          <w:szCs w:val="28"/>
        </w:rPr>
        <w:t xml:space="preserve"> окошке.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04DF0" w14:textId="2FBEE76B" w:rsidR="005824FF" w:rsidRPr="005C47FF" w:rsidRDefault="004920B8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ребята заполнят </w:t>
      </w:r>
      <w:r w:rsidR="005824FF">
        <w:rPr>
          <w:rFonts w:ascii="Times New Roman" w:hAnsi="Times New Roman" w:cs="Times New Roman"/>
          <w:sz w:val="28"/>
          <w:szCs w:val="28"/>
        </w:rPr>
        <w:t>пустые окошки яблони, нарисованной на ватмане, на экране появляется яблоня с настоящими плодами и ребята могут продолжать путь.</w:t>
      </w:r>
    </w:p>
    <w:p w14:paraId="313B34E4" w14:textId="77777777" w:rsidR="005824FF" w:rsidRDefault="005824FF" w:rsidP="004117B8">
      <w:pPr>
        <w:tabs>
          <w:tab w:val="left" w:pos="177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15D8F18" w14:textId="77777777" w:rsidR="00285360" w:rsidRDefault="00285360" w:rsidP="004117B8">
      <w:pPr>
        <w:tabs>
          <w:tab w:val="left" w:pos="177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7D9B1" w14:textId="77777777" w:rsidR="00285360" w:rsidRDefault="00285360" w:rsidP="004117B8">
      <w:pPr>
        <w:tabs>
          <w:tab w:val="left" w:pos="177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778C9" w14:textId="77777777" w:rsidR="00285360" w:rsidRDefault="00285360" w:rsidP="004117B8">
      <w:pPr>
        <w:tabs>
          <w:tab w:val="left" w:pos="177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140AA" w14:textId="1827348B" w:rsidR="004203D9" w:rsidRPr="005824FF" w:rsidRDefault="005824FF" w:rsidP="004117B8">
      <w:pPr>
        <w:tabs>
          <w:tab w:val="left" w:pos="177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4F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Счетный материал</w:t>
      </w:r>
      <w:r w:rsidR="004203D9" w:rsidRPr="005824FF">
        <w:rPr>
          <w:rFonts w:ascii="Times New Roman" w:hAnsi="Times New Roman" w:cs="Times New Roman"/>
          <w:b/>
          <w:bCs/>
          <w:sz w:val="28"/>
          <w:szCs w:val="28"/>
        </w:rPr>
        <w:t xml:space="preserve"> «Медвежата»</w:t>
      </w:r>
    </w:p>
    <w:p w14:paraId="0B9A892F" w14:textId="53D4BA87" w:rsidR="004203D9" w:rsidRDefault="004203D9" w:rsidP="004117B8">
      <w:pPr>
        <w:tabs>
          <w:tab w:val="left" w:pos="1779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824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="00F13B0D" w:rsidRPr="005824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Обойди пре</w:t>
      </w:r>
      <w:r w:rsidRPr="005824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пятствие»</w:t>
      </w:r>
    </w:p>
    <w:p w14:paraId="23049DBE" w14:textId="77777777" w:rsidR="004117B8" w:rsidRPr="005824FF" w:rsidRDefault="004117B8" w:rsidP="004117B8">
      <w:pPr>
        <w:tabs>
          <w:tab w:val="left" w:pos="1779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2859F89" w14:textId="3AD0DBB1" w:rsidR="00E11938" w:rsidRPr="005824FF" w:rsidRDefault="005824FF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1938" w:rsidRPr="005824FF">
        <w:rPr>
          <w:rFonts w:ascii="Times New Roman" w:hAnsi="Times New Roman" w:cs="Times New Roman"/>
          <w:sz w:val="28"/>
          <w:szCs w:val="28"/>
        </w:rPr>
        <w:t>ебятам предлаг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E11938" w:rsidRPr="005824FF">
        <w:rPr>
          <w:rFonts w:ascii="Times New Roman" w:hAnsi="Times New Roman" w:cs="Times New Roman"/>
          <w:sz w:val="28"/>
          <w:szCs w:val="28"/>
        </w:rPr>
        <w:t xml:space="preserve"> обойти препятствие - болото, чтобы продолжить путь.</w:t>
      </w:r>
    </w:p>
    <w:p w14:paraId="01B13529" w14:textId="6DCBC1B4" w:rsidR="00E11938" w:rsidRPr="00E11938" w:rsidRDefault="003659A0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7FF">
        <w:rPr>
          <w:rFonts w:ascii="Times New Roman" w:hAnsi="Times New Roman" w:cs="Times New Roman"/>
          <w:sz w:val="28"/>
          <w:szCs w:val="28"/>
        </w:rPr>
        <w:t>Мультифора</w:t>
      </w:r>
      <w:proofErr w:type="spellEnd"/>
      <w:r w:rsidRPr="005C47FF">
        <w:rPr>
          <w:rFonts w:ascii="Times New Roman" w:hAnsi="Times New Roman" w:cs="Times New Roman"/>
          <w:sz w:val="28"/>
          <w:szCs w:val="28"/>
        </w:rPr>
        <w:t xml:space="preserve"> разлинована по типу шахматной доски</w:t>
      </w:r>
      <w:r>
        <w:rPr>
          <w:rFonts w:ascii="Times New Roman" w:hAnsi="Times New Roman" w:cs="Times New Roman"/>
          <w:sz w:val="28"/>
          <w:szCs w:val="28"/>
        </w:rPr>
        <w:t xml:space="preserve"> – 64 квадрата, </w:t>
      </w:r>
      <w:r w:rsidRPr="005C47FF">
        <w:rPr>
          <w:rFonts w:ascii="Times New Roman" w:hAnsi="Times New Roman" w:cs="Times New Roman"/>
          <w:sz w:val="28"/>
          <w:szCs w:val="28"/>
        </w:rPr>
        <w:t xml:space="preserve">слева </w:t>
      </w:r>
      <w:r>
        <w:rPr>
          <w:rFonts w:ascii="Times New Roman" w:hAnsi="Times New Roman" w:cs="Times New Roman"/>
          <w:sz w:val="28"/>
          <w:szCs w:val="28"/>
        </w:rPr>
        <w:t>указаны буквы</w:t>
      </w:r>
      <w:r w:rsidR="005824FF">
        <w:rPr>
          <w:rFonts w:ascii="Times New Roman" w:hAnsi="Times New Roman" w:cs="Times New Roman"/>
          <w:sz w:val="28"/>
          <w:szCs w:val="28"/>
        </w:rPr>
        <w:t xml:space="preserve"> русского алфавита</w:t>
      </w:r>
      <w:r>
        <w:rPr>
          <w:rFonts w:ascii="Times New Roman" w:hAnsi="Times New Roman" w:cs="Times New Roman"/>
          <w:sz w:val="28"/>
          <w:szCs w:val="28"/>
        </w:rPr>
        <w:t xml:space="preserve">, а снизу – </w:t>
      </w:r>
      <w:r w:rsidRPr="005C47FF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B6CB99" w14:textId="38531376" w:rsidR="005824FF" w:rsidRDefault="00F13B0D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7F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C47FF">
        <w:rPr>
          <w:rFonts w:ascii="Times New Roman" w:hAnsi="Times New Roman" w:cs="Times New Roman"/>
          <w:sz w:val="28"/>
          <w:szCs w:val="28"/>
        </w:rPr>
        <w:t>мультифору</w:t>
      </w:r>
      <w:proofErr w:type="spellEnd"/>
      <w:r w:rsidRPr="005C47FF">
        <w:rPr>
          <w:rFonts w:ascii="Times New Roman" w:hAnsi="Times New Roman" w:cs="Times New Roman"/>
          <w:sz w:val="28"/>
          <w:szCs w:val="28"/>
        </w:rPr>
        <w:t xml:space="preserve"> вставляется лист бумаги с изображением препятствия, в нашем случае болота, сверху </w:t>
      </w:r>
      <w:r w:rsidR="003659A0">
        <w:rPr>
          <w:rFonts w:ascii="Times New Roman" w:hAnsi="Times New Roman" w:cs="Times New Roman"/>
          <w:sz w:val="28"/>
          <w:szCs w:val="28"/>
        </w:rPr>
        <w:t xml:space="preserve">закрывается </w:t>
      </w:r>
      <w:r w:rsidRPr="005C47FF">
        <w:rPr>
          <w:rFonts w:ascii="Times New Roman" w:hAnsi="Times New Roman" w:cs="Times New Roman"/>
          <w:sz w:val="28"/>
          <w:szCs w:val="28"/>
        </w:rPr>
        <w:t>чист</w:t>
      </w:r>
      <w:r w:rsidR="003659A0">
        <w:rPr>
          <w:rFonts w:ascii="Times New Roman" w:hAnsi="Times New Roman" w:cs="Times New Roman"/>
          <w:sz w:val="28"/>
          <w:szCs w:val="28"/>
        </w:rPr>
        <w:t>ым</w:t>
      </w:r>
      <w:r w:rsidRPr="005C47FF">
        <w:rPr>
          <w:rFonts w:ascii="Times New Roman" w:hAnsi="Times New Roman" w:cs="Times New Roman"/>
          <w:sz w:val="28"/>
          <w:szCs w:val="28"/>
        </w:rPr>
        <w:t xml:space="preserve"> лист</w:t>
      </w:r>
      <w:r w:rsidR="003659A0">
        <w:rPr>
          <w:rFonts w:ascii="Times New Roman" w:hAnsi="Times New Roman" w:cs="Times New Roman"/>
          <w:sz w:val="28"/>
          <w:szCs w:val="28"/>
        </w:rPr>
        <w:t>ом</w:t>
      </w:r>
      <w:r w:rsidRPr="005C47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725A84" w14:textId="27245810" w:rsidR="005824FF" w:rsidRDefault="00F13B0D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7FF">
        <w:rPr>
          <w:rFonts w:ascii="Times New Roman" w:hAnsi="Times New Roman" w:cs="Times New Roman"/>
          <w:sz w:val="28"/>
          <w:szCs w:val="28"/>
        </w:rPr>
        <w:t xml:space="preserve">Детям предлагается по </w:t>
      </w:r>
      <w:r w:rsidR="005824FF">
        <w:rPr>
          <w:rFonts w:ascii="Times New Roman" w:hAnsi="Times New Roman" w:cs="Times New Roman"/>
          <w:sz w:val="28"/>
          <w:szCs w:val="28"/>
        </w:rPr>
        <w:t xml:space="preserve">заданным </w:t>
      </w:r>
      <w:r w:rsidRPr="005C47FF">
        <w:rPr>
          <w:rFonts w:ascii="Times New Roman" w:hAnsi="Times New Roman" w:cs="Times New Roman"/>
          <w:sz w:val="28"/>
          <w:szCs w:val="28"/>
        </w:rPr>
        <w:t>схемам</w:t>
      </w:r>
      <w:r w:rsidR="005824FF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5C47FF">
        <w:rPr>
          <w:rFonts w:ascii="Times New Roman" w:hAnsi="Times New Roman" w:cs="Times New Roman"/>
          <w:sz w:val="28"/>
          <w:szCs w:val="28"/>
        </w:rPr>
        <w:t xml:space="preserve"> медвежат</w:t>
      </w:r>
      <w:r w:rsidR="005824FF">
        <w:rPr>
          <w:rFonts w:ascii="Times New Roman" w:hAnsi="Times New Roman" w:cs="Times New Roman"/>
          <w:sz w:val="28"/>
          <w:szCs w:val="28"/>
        </w:rPr>
        <w:t xml:space="preserve"> на чистом листе бумаги</w:t>
      </w:r>
      <w:r w:rsidR="00596645">
        <w:rPr>
          <w:rFonts w:ascii="Times New Roman" w:hAnsi="Times New Roman" w:cs="Times New Roman"/>
          <w:sz w:val="28"/>
          <w:szCs w:val="28"/>
        </w:rPr>
        <w:t>.</w:t>
      </w:r>
    </w:p>
    <w:p w14:paraId="27194C62" w14:textId="2C1F1C1A" w:rsidR="003659A0" w:rsidRDefault="003659A0" w:rsidP="004117B8">
      <w:pPr>
        <w:tabs>
          <w:tab w:val="left" w:pos="177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маленький красный медвежонок становится на клетку А1, средний зеленый медвежонок попадает на клетку А3 и т.д. </w:t>
      </w:r>
    </w:p>
    <w:p w14:paraId="3255316D" w14:textId="03EABEA9" w:rsidR="00596645" w:rsidRPr="00596645" w:rsidRDefault="00E26935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узнать преодолели </w:t>
      </w:r>
      <w:r w:rsidR="00596645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препятс</w:t>
      </w:r>
      <w:r w:rsidR="005966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66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или нет, аккуратно в</w:t>
      </w:r>
      <w:r w:rsidR="0059664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нимаем верхний</w:t>
      </w:r>
      <w:r w:rsidR="00596645">
        <w:rPr>
          <w:rFonts w:ascii="Times New Roman" w:hAnsi="Times New Roman" w:cs="Times New Roman"/>
          <w:sz w:val="28"/>
          <w:szCs w:val="28"/>
        </w:rPr>
        <w:t xml:space="preserve"> чистый</w:t>
      </w:r>
      <w:r>
        <w:rPr>
          <w:rFonts w:ascii="Times New Roman" w:hAnsi="Times New Roman" w:cs="Times New Roman"/>
          <w:sz w:val="28"/>
          <w:szCs w:val="28"/>
        </w:rPr>
        <w:t xml:space="preserve"> лист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мультифоры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видим, если задание выполнено верно, то все медвежата стоят вокруг болота.</w:t>
      </w:r>
    </w:p>
    <w:p w14:paraId="4D15E633" w14:textId="5FA11975" w:rsidR="00F13B0D" w:rsidRPr="00596645" w:rsidRDefault="00596645" w:rsidP="004117B8">
      <w:pPr>
        <w:pStyle w:val="a7"/>
        <w:tabs>
          <w:tab w:val="left" w:pos="1779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645">
        <w:rPr>
          <w:rFonts w:ascii="Times New Roman" w:hAnsi="Times New Roman" w:cs="Times New Roman"/>
          <w:b/>
          <w:bCs/>
          <w:sz w:val="28"/>
          <w:szCs w:val="28"/>
        </w:rPr>
        <w:t>«Б</w:t>
      </w:r>
      <w:r w:rsidR="005C47FF" w:rsidRPr="00596645">
        <w:rPr>
          <w:rFonts w:ascii="Times New Roman" w:hAnsi="Times New Roman" w:cs="Times New Roman"/>
          <w:b/>
          <w:bCs/>
          <w:sz w:val="28"/>
          <w:szCs w:val="28"/>
        </w:rPr>
        <w:t>ольше, меньше</w:t>
      </w:r>
      <w:r w:rsidRPr="00596645">
        <w:rPr>
          <w:rFonts w:ascii="Times New Roman" w:hAnsi="Times New Roman" w:cs="Times New Roman"/>
          <w:b/>
          <w:bCs/>
          <w:sz w:val="28"/>
          <w:szCs w:val="28"/>
        </w:rPr>
        <w:t>, столько же</w:t>
      </w:r>
      <w:r w:rsidR="005C47FF" w:rsidRPr="0059664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DE887C8" w14:textId="77777777" w:rsidR="00596645" w:rsidRDefault="00E26935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645">
        <w:rPr>
          <w:rFonts w:ascii="Times New Roman" w:hAnsi="Times New Roman" w:cs="Times New Roman"/>
          <w:sz w:val="28"/>
          <w:szCs w:val="28"/>
        </w:rPr>
        <w:t xml:space="preserve">Для закрепления темы «Больше, меньше, столько же» предлагаю детям индивидуальные задания. </w:t>
      </w:r>
    </w:p>
    <w:p w14:paraId="6379356E" w14:textId="2C13D336" w:rsidR="00596645" w:rsidRDefault="008769BD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645">
        <w:rPr>
          <w:rFonts w:ascii="Times New Roman" w:hAnsi="Times New Roman" w:cs="Times New Roman"/>
          <w:sz w:val="28"/>
          <w:szCs w:val="28"/>
        </w:rPr>
        <w:t>На схемах указаны признаки – условные обозначения, ребенку нужно выставить медвежат в ряды по схеме</w:t>
      </w:r>
      <w:r w:rsidR="00596645">
        <w:rPr>
          <w:rFonts w:ascii="Times New Roman" w:hAnsi="Times New Roman" w:cs="Times New Roman"/>
          <w:sz w:val="28"/>
          <w:szCs w:val="28"/>
        </w:rPr>
        <w:t>:</w:t>
      </w:r>
      <w:r w:rsidR="004117B8">
        <w:rPr>
          <w:rFonts w:ascii="Times New Roman" w:hAnsi="Times New Roman" w:cs="Times New Roman"/>
          <w:sz w:val="28"/>
          <w:szCs w:val="28"/>
        </w:rPr>
        <w:t xml:space="preserve"> (задание выполняется относительно медвежат первого ряда)</w:t>
      </w:r>
    </w:p>
    <w:p w14:paraId="39B24BB2" w14:textId="77777777" w:rsidR="004117B8" w:rsidRDefault="008769BD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645">
        <w:rPr>
          <w:rFonts w:ascii="Times New Roman" w:hAnsi="Times New Roman" w:cs="Times New Roman"/>
          <w:sz w:val="28"/>
          <w:szCs w:val="28"/>
        </w:rPr>
        <w:t>Например</w:t>
      </w:r>
      <w:r w:rsidR="004117B8">
        <w:rPr>
          <w:rFonts w:ascii="Times New Roman" w:hAnsi="Times New Roman" w:cs="Times New Roman"/>
          <w:sz w:val="28"/>
          <w:szCs w:val="28"/>
        </w:rPr>
        <w:t>:</w:t>
      </w:r>
    </w:p>
    <w:p w14:paraId="6BA36E5A" w14:textId="35C3F59D" w:rsidR="004117B8" w:rsidRDefault="008769BD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645">
        <w:rPr>
          <w:rFonts w:ascii="Times New Roman" w:hAnsi="Times New Roman" w:cs="Times New Roman"/>
          <w:sz w:val="28"/>
          <w:szCs w:val="28"/>
        </w:rPr>
        <w:t xml:space="preserve">1 ряд -6 желтых медвежат, </w:t>
      </w:r>
    </w:p>
    <w:p w14:paraId="39DB561D" w14:textId="77777777" w:rsidR="004117B8" w:rsidRDefault="008769BD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645">
        <w:rPr>
          <w:rFonts w:ascii="Times New Roman" w:hAnsi="Times New Roman" w:cs="Times New Roman"/>
          <w:sz w:val="28"/>
          <w:szCs w:val="28"/>
        </w:rPr>
        <w:t xml:space="preserve">2 ряд – синих медвежат на 1 больше, чем желтых, </w:t>
      </w:r>
    </w:p>
    <w:p w14:paraId="025E515B" w14:textId="77777777" w:rsidR="004117B8" w:rsidRDefault="008769BD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645">
        <w:rPr>
          <w:rFonts w:ascii="Times New Roman" w:hAnsi="Times New Roman" w:cs="Times New Roman"/>
          <w:sz w:val="28"/>
          <w:szCs w:val="28"/>
        </w:rPr>
        <w:t xml:space="preserve">3 ряд – красных медвежат на 4 меньше, чем желтых, </w:t>
      </w:r>
    </w:p>
    <w:p w14:paraId="665A55F6" w14:textId="2E8368F5" w:rsidR="00E26935" w:rsidRPr="00596645" w:rsidRDefault="008769BD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645">
        <w:rPr>
          <w:rFonts w:ascii="Times New Roman" w:hAnsi="Times New Roman" w:cs="Times New Roman"/>
          <w:sz w:val="28"/>
          <w:szCs w:val="28"/>
        </w:rPr>
        <w:t xml:space="preserve">4 ряд – зеленых медвежат столько же, сколько желтых.  </w:t>
      </w:r>
    </w:p>
    <w:p w14:paraId="79BAC30A" w14:textId="77777777" w:rsidR="008769BD" w:rsidRPr="004117B8" w:rsidRDefault="008769BD" w:rsidP="004117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52A1A7" w14:textId="77777777" w:rsidR="004203D9" w:rsidRDefault="004203D9" w:rsidP="004117B8">
      <w:pPr>
        <w:tabs>
          <w:tab w:val="left" w:pos="1779"/>
        </w:tabs>
        <w:spacing w:after="0"/>
        <w:jc w:val="both"/>
      </w:pPr>
    </w:p>
    <w:p w14:paraId="2C106CB8" w14:textId="77777777" w:rsidR="009A2E0F" w:rsidRDefault="009A2E0F" w:rsidP="004117B8">
      <w:pPr>
        <w:spacing w:after="0"/>
      </w:pPr>
    </w:p>
    <w:sectPr w:rsidR="009A2E0F" w:rsidSect="004B0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2891" w14:textId="77777777" w:rsidR="00E15FC9" w:rsidRDefault="00E15FC9" w:rsidP="00581296">
      <w:pPr>
        <w:spacing w:after="0" w:line="240" w:lineRule="auto"/>
      </w:pPr>
      <w:r>
        <w:separator/>
      </w:r>
    </w:p>
  </w:endnote>
  <w:endnote w:type="continuationSeparator" w:id="0">
    <w:p w14:paraId="098DD331" w14:textId="77777777" w:rsidR="00E15FC9" w:rsidRDefault="00E15FC9" w:rsidP="0058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6E8C" w14:textId="77777777" w:rsidR="00581296" w:rsidRDefault="005812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6F6B" w14:textId="77777777" w:rsidR="00581296" w:rsidRDefault="005812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1BE1" w14:textId="77777777" w:rsidR="00581296" w:rsidRDefault="005812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ACC6" w14:textId="77777777" w:rsidR="00E15FC9" w:rsidRDefault="00E15FC9" w:rsidP="00581296">
      <w:pPr>
        <w:spacing w:after="0" w:line="240" w:lineRule="auto"/>
      </w:pPr>
      <w:r>
        <w:separator/>
      </w:r>
    </w:p>
  </w:footnote>
  <w:footnote w:type="continuationSeparator" w:id="0">
    <w:p w14:paraId="225AEB60" w14:textId="77777777" w:rsidR="00E15FC9" w:rsidRDefault="00E15FC9" w:rsidP="0058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1D42" w14:textId="77777777" w:rsidR="00581296" w:rsidRDefault="005812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CA8F" w14:textId="77777777" w:rsidR="00581296" w:rsidRDefault="005812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6D98" w14:textId="77777777" w:rsidR="00581296" w:rsidRDefault="005812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D7242"/>
    <w:multiLevelType w:val="hybridMultilevel"/>
    <w:tmpl w:val="C20E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05BDA"/>
    <w:multiLevelType w:val="hybridMultilevel"/>
    <w:tmpl w:val="C978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7DC"/>
    <w:multiLevelType w:val="hybridMultilevel"/>
    <w:tmpl w:val="43EE96E4"/>
    <w:lvl w:ilvl="0" w:tplc="764CD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55708">
    <w:abstractNumId w:val="0"/>
  </w:num>
  <w:num w:numId="2" w16cid:durableId="1522086970">
    <w:abstractNumId w:val="1"/>
  </w:num>
  <w:num w:numId="3" w16cid:durableId="1079789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00D"/>
    <w:rsid w:val="0012566E"/>
    <w:rsid w:val="00285360"/>
    <w:rsid w:val="002857ED"/>
    <w:rsid w:val="002F0BBA"/>
    <w:rsid w:val="00307137"/>
    <w:rsid w:val="003659A0"/>
    <w:rsid w:val="004117B8"/>
    <w:rsid w:val="004203D9"/>
    <w:rsid w:val="00422490"/>
    <w:rsid w:val="004920B8"/>
    <w:rsid w:val="004B00F1"/>
    <w:rsid w:val="00581296"/>
    <w:rsid w:val="005824FF"/>
    <w:rsid w:val="00596645"/>
    <w:rsid w:val="005C47FF"/>
    <w:rsid w:val="005C5CD0"/>
    <w:rsid w:val="005E5F26"/>
    <w:rsid w:val="006B15F6"/>
    <w:rsid w:val="008769BD"/>
    <w:rsid w:val="009316D2"/>
    <w:rsid w:val="0097614E"/>
    <w:rsid w:val="009A2E0F"/>
    <w:rsid w:val="009C09ED"/>
    <w:rsid w:val="00A33043"/>
    <w:rsid w:val="00A6195B"/>
    <w:rsid w:val="00B96B59"/>
    <w:rsid w:val="00E11938"/>
    <w:rsid w:val="00E15FC9"/>
    <w:rsid w:val="00E26935"/>
    <w:rsid w:val="00E27B59"/>
    <w:rsid w:val="00EA1581"/>
    <w:rsid w:val="00F13B0D"/>
    <w:rsid w:val="00FA612E"/>
    <w:rsid w:val="00FC100D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5BBA"/>
  <w15:docId w15:val="{E1469C1C-D453-44E6-BF0D-C64E268F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296"/>
  </w:style>
  <w:style w:type="paragraph" w:styleId="a5">
    <w:name w:val="footer"/>
    <w:basedOn w:val="a"/>
    <w:link w:val="a6"/>
    <w:uiPriority w:val="99"/>
    <w:unhideWhenUsed/>
    <w:rsid w:val="0058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296"/>
  </w:style>
  <w:style w:type="paragraph" w:styleId="a7">
    <w:name w:val="List Paragraph"/>
    <w:basedOn w:val="a"/>
    <w:uiPriority w:val="34"/>
    <w:qFormat/>
    <w:rsid w:val="004203D9"/>
    <w:pPr>
      <w:ind w:left="720"/>
      <w:contextualSpacing/>
    </w:pPr>
  </w:style>
  <w:style w:type="character" w:styleId="a8">
    <w:name w:val="Strong"/>
    <w:basedOn w:val="a0"/>
    <w:uiPriority w:val="22"/>
    <w:qFormat/>
    <w:rsid w:val="00A61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B639-AB08-42FA-B8E2-43E94466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User-PC</cp:lastModifiedBy>
  <cp:revision>11</cp:revision>
  <cp:lastPrinted>2022-09-23T06:38:00Z</cp:lastPrinted>
  <dcterms:created xsi:type="dcterms:W3CDTF">2022-09-13T13:39:00Z</dcterms:created>
  <dcterms:modified xsi:type="dcterms:W3CDTF">2023-02-09T09:00:00Z</dcterms:modified>
</cp:coreProperties>
</file>